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E154" w14:textId="77777777" w:rsidR="00773611" w:rsidRDefault="00773611">
      <w:pPr>
        <w:spacing w:after="0" w:line="240" w:lineRule="auto"/>
        <w:rPr>
          <w:rFonts w:ascii="Montserrat Medium" w:eastAsia="Montserrat Medium" w:hAnsi="Montserrat Medium" w:cs="Montserrat Medium"/>
          <w:color w:val="000000"/>
          <w:spacing w:val="-1"/>
          <w:sz w:val="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3272"/>
        <w:gridCol w:w="990"/>
        <w:gridCol w:w="1347"/>
        <w:gridCol w:w="2507"/>
      </w:tblGrid>
      <w:tr w:rsidR="00773611" w14:paraId="2D3EB81D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1F2E4615" w14:textId="77777777" w:rsidR="00773611" w:rsidRDefault="004B3CBF">
            <w:pPr>
              <w:spacing w:after="0" w:line="240" w:lineRule="auto"/>
              <w:ind w:left="74"/>
              <w:jc w:val="center"/>
              <w:rPr>
                <w:rFonts w:ascii="Montserrat Medium" w:eastAsia="Montserrat Medium" w:hAnsi="Montserrat Medium" w:cs="Montserrat Medium"/>
                <w:color w:val="C00000"/>
                <w:sz w:val="19"/>
              </w:rPr>
            </w:pPr>
            <w:r>
              <w:rPr>
                <w:rFonts w:ascii="Calibri" w:eastAsia="Calibri" w:hAnsi="Calibri" w:cs="Calibri"/>
                <w:color w:val="C00000"/>
                <w:sz w:val="19"/>
              </w:rPr>
              <w:t>ВНИМАНИЕ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!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Мы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работаем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C00000"/>
                <w:sz w:val="19"/>
              </w:rPr>
              <w:t>ЭКСКЛЮЗИВНО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!!!</w:t>
            </w:r>
            <w:proofErr w:type="gramEnd"/>
          </w:p>
          <w:p w14:paraId="4D436321" w14:textId="77777777" w:rsidR="00773611" w:rsidRDefault="004B3CBF">
            <w:pPr>
              <w:spacing w:after="0" w:line="240" w:lineRule="auto"/>
              <w:ind w:left="74"/>
              <w:jc w:val="center"/>
            </w:pPr>
            <w:r>
              <w:rPr>
                <w:rFonts w:ascii="Calibri" w:eastAsia="Calibri" w:hAnsi="Calibri" w:cs="Calibri"/>
                <w:color w:val="C00000"/>
                <w:sz w:val="19"/>
              </w:rPr>
              <w:t>Если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Вы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уже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разместили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объявление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о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продаже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Вашей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компании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на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других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ресурсах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,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то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к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нам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уже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br/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ЗАКРЫТ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9"/>
              </w:rPr>
              <w:t>ВХОД</w:t>
            </w:r>
            <w:r>
              <w:rPr>
                <w:rFonts w:ascii="Montserrat Medium" w:eastAsia="Montserrat Medium" w:hAnsi="Montserrat Medium" w:cs="Montserrat Medium"/>
                <w:color w:val="C00000"/>
                <w:sz w:val="19"/>
              </w:rPr>
              <w:t>!</w:t>
            </w:r>
          </w:p>
        </w:tc>
      </w:tr>
      <w:tr w:rsidR="00773611" w14:paraId="18C8E2F7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5A2A032E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ОСНОВНАЯ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ИНФОРМАЦИЯ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>:</w:t>
            </w:r>
          </w:p>
        </w:tc>
      </w:tr>
      <w:tr w:rsidR="00773611" w14:paraId="7CCCF8DC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B7DCBE" w14:textId="77777777" w:rsidR="00773611" w:rsidRDefault="004B3CBF">
            <w:pPr>
              <w:spacing w:after="0" w:line="240" w:lineRule="auto"/>
              <w:ind w:left="74" w:right="126"/>
              <w:rPr>
                <w:rFonts w:ascii="Montserrat Medium" w:eastAsia="Montserrat Medium" w:hAnsi="Montserrat Medium" w:cs="Montserrat Medium"/>
                <w:color w:val="2B2A29"/>
                <w:sz w:val="17"/>
              </w:rPr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Наименование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компании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сайте</w:t>
            </w:r>
          </w:p>
          <w:p w14:paraId="419C5C03" w14:textId="77777777" w:rsidR="00773611" w:rsidRDefault="004B3CBF">
            <w:pPr>
              <w:spacing w:after="0" w:line="240" w:lineRule="auto"/>
              <w:ind w:left="74" w:right="126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Настоящее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наименование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компании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2A3A7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33C8FE14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73FCCB" w14:textId="77777777" w:rsidR="00773611" w:rsidRDefault="004B3CBF">
            <w:pPr>
              <w:spacing w:after="0" w:line="240" w:lineRule="auto"/>
              <w:ind w:left="74" w:right="2103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Генеральный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директор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ФИО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)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Смена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обязательна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?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B5CEBD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05F366D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C821CD" w14:textId="77777777" w:rsidR="00773611" w:rsidRDefault="004B3CBF">
            <w:pPr>
              <w:spacing w:after="0" w:line="240" w:lineRule="auto"/>
              <w:ind w:left="74" w:right="551"/>
              <w:rPr>
                <w:rFonts w:ascii="Montserrat Medium" w:eastAsia="Montserrat Medium" w:hAnsi="Montserrat Medium" w:cs="Montserrat Medium"/>
                <w:color w:val="2B2A29"/>
                <w:sz w:val="17"/>
              </w:rPr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Количество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учредителей</w:t>
            </w:r>
          </w:p>
          <w:p w14:paraId="58C59BD3" w14:textId="77777777" w:rsidR="00773611" w:rsidRDefault="004B3CBF">
            <w:pPr>
              <w:spacing w:after="0" w:line="240" w:lineRule="auto"/>
              <w:ind w:left="74" w:right="551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Смена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обязательна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?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F7CC23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AAE20AB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B7DA06" w14:textId="77777777" w:rsidR="00773611" w:rsidRDefault="004B3CBF">
            <w:pPr>
              <w:spacing w:after="0" w:line="240" w:lineRule="auto"/>
              <w:ind w:left="74"/>
              <w:rPr>
                <w:rFonts w:ascii="Montserrat Medium" w:eastAsia="Montserrat Medium" w:hAnsi="Montserrat Medium" w:cs="Montserrat Medium"/>
                <w:sz w:val="17"/>
              </w:rPr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Юридический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адрес</w:t>
            </w:r>
          </w:p>
          <w:p w14:paraId="7B33FDA1" w14:textId="77777777" w:rsidR="00773611" w:rsidRDefault="004B3CBF">
            <w:pPr>
              <w:spacing w:after="0" w:line="240" w:lineRule="auto"/>
              <w:ind w:left="74" w:right="157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Наличие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договора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юр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.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адресу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срок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действия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?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Нужно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ли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сменить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юридический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адрес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?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960798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3D0D3113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820C7" w14:textId="77777777" w:rsidR="00773611" w:rsidRDefault="004B3CBF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ИФНС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7E5845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E1A6E3B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206FDB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Дата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регистрации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0091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9FCC1A1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03BF66" w14:textId="77777777" w:rsidR="00773611" w:rsidRDefault="004B3CBF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ОГРН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D29076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72C960AE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9D1143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ИНН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/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КПП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ABEDAA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31E5E05F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8EFB52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Уставной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капитал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сумма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/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чем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внесен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4C3DA6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6296FBD2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DD78E6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Система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налогообложения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ОСН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,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УСН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6%, 15%)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3E7F7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7653EB08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478253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Количество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расчетных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счетов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реквизиты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5F9E98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7F34EB0E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6C8C7E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Отделение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Банка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,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обслуживающее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счет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56778B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E410ED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2A76F1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Наименование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банка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2B2A29"/>
                <w:sz w:val="17"/>
              </w:rPr>
              <w:t>ов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21C2F4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6CBFCC9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E22B4A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Наличие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системы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клиент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-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банк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A374A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4C9A949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17A7AD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Основной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вид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экономической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деятельности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ОКВЭД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8858F6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8599121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57704024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ОБОРОТЫ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ЕСЛИ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ЕСТЬ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>)</w:t>
            </w:r>
          </w:p>
        </w:tc>
      </w:tr>
      <w:tr w:rsidR="00773611" w14:paraId="79396AB2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214F9D" w14:textId="4FF3F090" w:rsidR="00773611" w:rsidRDefault="004B3CBF">
            <w:pPr>
              <w:spacing w:after="0" w:line="240" w:lineRule="auto"/>
              <w:ind w:left="74" w:right="404"/>
            </w:pP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202</w:t>
            </w:r>
            <w:r w:rsidR="003B39AA"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4</w:t>
            </w:r>
          </w:p>
        </w:tc>
        <w:tc>
          <w:tcPr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F835D0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56F77" w14:textId="028325A1" w:rsidR="00773611" w:rsidRDefault="004B3CBF">
            <w:pPr>
              <w:spacing w:after="0" w:line="240" w:lineRule="auto"/>
              <w:ind w:left="74" w:right="11"/>
            </w:pP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202</w:t>
            </w:r>
            <w:r w:rsidR="003B39AA"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3</w:t>
            </w:r>
          </w:p>
        </w:tc>
        <w:tc>
          <w:tcPr>
            <w:tcW w:w="38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01E84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9780E13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BF2C9F" w14:textId="77777777" w:rsidR="00773611" w:rsidRDefault="004B3CBF">
            <w:pPr>
              <w:spacing w:after="0" w:line="240" w:lineRule="auto"/>
              <w:ind w:left="74" w:right="422"/>
            </w:pP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2022</w:t>
            </w:r>
          </w:p>
        </w:tc>
        <w:tc>
          <w:tcPr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1F9047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EEB654" w14:textId="52508A62" w:rsidR="00773611" w:rsidRDefault="004B3CBF">
            <w:pPr>
              <w:spacing w:after="0" w:line="240" w:lineRule="auto"/>
              <w:ind w:left="74" w:right="11"/>
            </w:pP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202</w:t>
            </w:r>
            <w:r w:rsidR="003B39AA"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1</w:t>
            </w:r>
          </w:p>
        </w:tc>
        <w:tc>
          <w:tcPr>
            <w:tcW w:w="38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D599C0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A51B6A3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1DC0D901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ЛИЦЕНЗИИ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>:</w:t>
            </w:r>
          </w:p>
        </w:tc>
      </w:tr>
      <w:tr w:rsidR="00773611" w14:paraId="609332F6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D83253" w14:textId="77777777" w:rsidR="00773611" w:rsidRDefault="004B3CBF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Лицензия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0F9350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39492B82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16EB7A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Дата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выдачи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544E36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7AD2D41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16F56A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Срок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окончания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D1BF85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497190F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ADEB95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СРО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какое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сумма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генподряда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338C39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2301AAA6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A930B0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Дата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выдачи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BDA8CD" w14:textId="77777777" w:rsidR="00773611" w:rsidRDefault="007736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3611" w14:paraId="04B00B5F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FC648B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Введены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ли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специалисты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A9F1DA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1F97BBBB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B0E073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Имеются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ли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КС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11,14 /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КС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2,3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9F8AA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612C00A9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1B09C735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ЗАДОЛЖЕННОСТИ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ОБРЕМЕНЕНИЯ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>:</w:t>
            </w:r>
          </w:p>
        </w:tc>
      </w:tr>
      <w:tr w:rsidR="00773611" w14:paraId="53D2D027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224D60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Задолженность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перед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бюджетом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F50F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5F0BE83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8844B4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Дебиторская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задолженность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C093BE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EB7F19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C95CEF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Кредиторская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задолженность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FF499D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43C3027F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BAFFF2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Иная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задолженность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F9D091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CF9D62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43A857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Наличие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исков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претензий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9DE227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8330BAF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679848F0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ДОПОЛНИТЕЛЬНАЯ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ИНФОРМАЦИЯ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>:</w:t>
            </w:r>
          </w:p>
        </w:tc>
      </w:tr>
      <w:tr w:rsidR="00773611" w14:paraId="2BB8933A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41303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Чем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непосредственно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занималась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компания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вкратце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6A3D25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EF4F063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F4E94A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Выполнение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государственных</w:t>
            </w:r>
            <w:r>
              <w:rPr>
                <w:rFonts w:ascii="Montserrat Medium" w:eastAsia="Montserrat Medium" w:hAnsi="Montserrat Medium" w:cs="Montserrat Medium"/>
                <w:b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B2A29"/>
                <w:sz w:val="17"/>
              </w:rPr>
              <w:t>контрактов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A6B830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6B34F778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B6F5D4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Дата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окончания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деятельности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01CD7D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357F04F4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06A63C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Основная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причина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прекращения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деятельности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243E84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B72EC48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EDC48D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Наличие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состояние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бухучета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отчетности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9A531B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1558D34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DF45D8" w14:textId="77777777" w:rsidR="00773611" w:rsidRDefault="004B3CBF">
            <w:pPr>
              <w:spacing w:after="0" w:line="240" w:lineRule="auto"/>
              <w:ind w:left="74" w:right="1110" w:hanging="2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Передается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ли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при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продаже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База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1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,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первичная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документация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компании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?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875871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6B8FE1BB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ACFCD2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Наличие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активов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6BAB1B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F87045B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D3A23F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Численность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штата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сотрудников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04002A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5722947A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1ABE2"/>
            <w:tcMar>
              <w:left w:w="0" w:type="dxa"/>
              <w:right w:w="0" w:type="dxa"/>
            </w:tcMar>
            <w:vAlign w:val="center"/>
          </w:tcPr>
          <w:p w14:paraId="49BEDA45" w14:textId="77777777" w:rsidR="00773611" w:rsidRDefault="004B3CBF">
            <w:pPr>
              <w:spacing w:after="0" w:line="240" w:lineRule="auto"/>
              <w:ind w:left="56"/>
            </w:pPr>
            <w:r>
              <w:rPr>
                <w:rFonts w:ascii="Calibri" w:eastAsia="Calibri" w:hAnsi="Calibri" w:cs="Calibri"/>
                <w:color w:val="FEFEFE"/>
                <w:sz w:val="18"/>
              </w:rPr>
              <w:t>СТОИМОСТЬ</w:t>
            </w:r>
            <w:r>
              <w:rPr>
                <w:rFonts w:ascii="Montserrat Medium" w:eastAsia="Montserrat Medium" w:hAnsi="Montserrat Medium" w:cs="Montserrat Medium"/>
                <w:color w:val="FEFEFE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FEFEFE"/>
                <w:sz w:val="18"/>
              </w:rPr>
              <w:t>КОМПАНИИ</w:t>
            </w:r>
          </w:p>
        </w:tc>
        <w:tc>
          <w:tcPr>
            <w:tcW w:w="4844" w:type="dxa"/>
            <w:gridSpan w:val="3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C86049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76257308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left w:w="0" w:type="dxa"/>
              <w:right w:w="0" w:type="dxa"/>
            </w:tcMar>
            <w:vAlign w:val="center"/>
          </w:tcPr>
          <w:p w14:paraId="64A702DB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8"/>
              </w:rPr>
              <w:t>КОНТАКТНАЯ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8"/>
              </w:rPr>
              <w:t>ИНФОРМАЦИЯ</w:t>
            </w:r>
          </w:p>
        </w:tc>
      </w:tr>
      <w:tr w:rsidR="00773611" w14:paraId="0F72EB80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BAF431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Контактное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лицо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(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ФИО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)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6C010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0E9B6B52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C13E21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Номер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т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2B2A29"/>
                <w:sz w:val="17"/>
              </w:rPr>
              <w:t>елефона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для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обратной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связи</w:t>
            </w:r>
          </w:p>
        </w:tc>
        <w:tc>
          <w:tcPr>
            <w:tcW w:w="4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794D67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  <w:tr w:rsidR="00773611" w14:paraId="10B1A7FD" w14:textId="77777777" w:rsidTr="004B3CB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70E8D9" w14:textId="77777777" w:rsidR="00773611" w:rsidRDefault="004B3CBF">
            <w:pPr>
              <w:spacing w:after="0" w:line="240" w:lineRule="auto"/>
              <w:ind w:left="74"/>
            </w:pP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E-</w:t>
            </w:r>
            <w:proofErr w:type="spellStart"/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mail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:  </w:t>
            </w:r>
          </w:p>
        </w:tc>
        <w:tc>
          <w:tcPr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A1D8A6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01300C" w14:textId="77777777" w:rsidR="00773611" w:rsidRDefault="004B3CBF">
            <w:pPr>
              <w:spacing w:after="0" w:line="240" w:lineRule="auto"/>
              <w:ind w:left="74" w:right="11"/>
            </w:pPr>
            <w:r>
              <w:rPr>
                <w:rFonts w:ascii="Calibri" w:eastAsia="Calibri" w:hAnsi="Calibri" w:cs="Calibri"/>
                <w:color w:val="2B2A29"/>
                <w:sz w:val="17"/>
              </w:rPr>
              <w:t>Сайт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B2A29"/>
                <w:sz w:val="17"/>
              </w:rPr>
              <w:t>фирмы</w:t>
            </w:r>
            <w:r>
              <w:rPr>
                <w:rFonts w:ascii="Montserrat Medium" w:eastAsia="Montserrat Medium" w:hAnsi="Montserrat Medium" w:cs="Montserrat Medium"/>
                <w:color w:val="2B2A29"/>
                <w:sz w:val="17"/>
              </w:rPr>
              <w:t>:</w:t>
            </w:r>
          </w:p>
        </w:tc>
        <w:tc>
          <w:tcPr>
            <w:tcW w:w="2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9D0ABC" w14:textId="77777777" w:rsidR="00773611" w:rsidRDefault="00773611">
            <w:pPr>
              <w:spacing w:after="0" w:line="240" w:lineRule="auto"/>
              <w:ind w:left="74"/>
              <w:rPr>
                <w:rFonts w:ascii="Calibri" w:eastAsia="Calibri" w:hAnsi="Calibri" w:cs="Calibri"/>
              </w:rPr>
            </w:pPr>
          </w:p>
        </w:tc>
      </w:tr>
    </w:tbl>
    <w:p w14:paraId="0A8658A6" w14:textId="77777777" w:rsidR="00773611" w:rsidRDefault="00773611">
      <w:pPr>
        <w:spacing w:after="0" w:line="240" w:lineRule="auto"/>
        <w:rPr>
          <w:rFonts w:ascii="Montserrat Medium" w:eastAsia="Montserrat Medium" w:hAnsi="Montserrat Medium" w:cs="Montserrat Medium"/>
          <w:b/>
          <w:color w:val="0E6F9A"/>
          <w:sz w:val="4"/>
        </w:rPr>
      </w:pPr>
    </w:p>
    <w:p w14:paraId="5F039392" w14:textId="77777777" w:rsidR="00773611" w:rsidRDefault="00773611">
      <w:pPr>
        <w:spacing w:before="120" w:after="0" w:line="240" w:lineRule="auto"/>
        <w:rPr>
          <w:rFonts w:ascii="Montserrat Medium" w:eastAsia="Montserrat Medium" w:hAnsi="Montserrat Medium" w:cs="Montserrat Medium"/>
          <w:b/>
          <w:color w:val="2B2A29"/>
          <w:sz w:val="10"/>
        </w:rPr>
      </w:pPr>
    </w:p>
    <w:p w14:paraId="27413BE1" w14:textId="77777777" w:rsidR="00773611" w:rsidRDefault="004B3CBF">
      <w:pPr>
        <w:spacing w:before="120" w:after="0" w:line="240" w:lineRule="auto"/>
        <w:rPr>
          <w:rFonts w:ascii="Montserrat Medium" w:eastAsia="Montserrat Medium" w:hAnsi="Montserrat Medium" w:cs="Montserrat Medium"/>
          <w:b/>
          <w:color w:val="2B2A29"/>
          <w:sz w:val="24"/>
        </w:rPr>
      </w:pPr>
      <w:r>
        <w:rPr>
          <w:rFonts w:ascii="Calibri" w:eastAsia="Calibri" w:hAnsi="Calibri" w:cs="Calibri"/>
          <w:b/>
          <w:color w:val="2B2A29"/>
          <w:sz w:val="24"/>
        </w:rPr>
        <w:t>Уважаемые</w:t>
      </w:r>
      <w:r>
        <w:rPr>
          <w:rFonts w:ascii="Montserrat Medium" w:eastAsia="Montserrat Medium" w:hAnsi="Montserrat Medium" w:cs="Montserrat Medium"/>
          <w:b/>
          <w:color w:val="2B2A29"/>
          <w:sz w:val="24"/>
        </w:rPr>
        <w:t xml:space="preserve"> </w:t>
      </w:r>
      <w:r>
        <w:rPr>
          <w:rFonts w:ascii="Calibri" w:eastAsia="Calibri" w:hAnsi="Calibri" w:cs="Calibri"/>
          <w:b/>
          <w:color w:val="2B2A29"/>
          <w:sz w:val="24"/>
        </w:rPr>
        <w:t>Продавцы</w:t>
      </w:r>
      <w:r>
        <w:rPr>
          <w:rFonts w:ascii="Montserrat Medium" w:eastAsia="Montserrat Medium" w:hAnsi="Montserrat Medium" w:cs="Montserrat Medium"/>
          <w:b/>
          <w:color w:val="2B2A29"/>
          <w:sz w:val="24"/>
        </w:rPr>
        <w:t>!</w:t>
      </w:r>
    </w:p>
    <w:p w14:paraId="0CA2F98A" w14:textId="77777777" w:rsidR="00773611" w:rsidRDefault="00773611">
      <w:pPr>
        <w:spacing w:before="120" w:after="0" w:line="240" w:lineRule="auto"/>
        <w:rPr>
          <w:rFonts w:ascii="Montserrat Medium" w:eastAsia="Montserrat Medium" w:hAnsi="Montserrat Medium" w:cs="Montserrat Medium"/>
          <w:b/>
          <w:color w:val="2B2A29"/>
          <w:sz w:val="10"/>
        </w:rPr>
      </w:pPr>
    </w:p>
    <w:p w14:paraId="634BCB98" w14:textId="77777777" w:rsidR="00773611" w:rsidRDefault="004B3CBF">
      <w:pPr>
        <w:spacing w:before="120" w:after="0" w:line="240" w:lineRule="auto"/>
        <w:rPr>
          <w:rFonts w:ascii="Montserrat Medium" w:eastAsia="Montserrat Medium" w:hAnsi="Montserrat Medium" w:cs="Montserrat Medium"/>
          <w:b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Размещение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каталогах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нашей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сети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абсолютно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бесплатно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Тысячи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Продажу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проходят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Оценку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сортировку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разделы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каталогов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партнёрских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сайтов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специализированное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персональное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сопровождение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6DCE635A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b/>
          <w:sz w:val="20"/>
          <w:u w:val="single"/>
        </w:rPr>
      </w:pPr>
      <w:r>
        <w:rPr>
          <w:rFonts w:ascii="Calibri" w:eastAsia="Calibri" w:hAnsi="Calibri" w:cs="Calibri"/>
          <w:b/>
          <w:color w:val="2B2A29"/>
          <w:sz w:val="20"/>
          <w:u w:val="single"/>
        </w:rPr>
        <w:t>Наши</w:t>
      </w:r>
      <w:r>
        <w:rPr>
          <w:rFonts w:ascii="Montserrat Medium" w:eastAsia="Montserrat Medium" w:hAnsi="Montserrat Medium" w:cs="Montserrat Medium"/>
          <w:b/>
          <w:color w:val="2B2A29"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color w:val="2B2A29"/>
          <w:sz w:val="20"/>
          <w:u w:val="single"/>
        </w:rPr>
        <w:t>разделы</w:t>
      </w:r>
      <w:r>
        <w:rPr>
          <w:rFonts w:ascii="Montserrat Medium" w:eastAsia="Montserrat Medium" w:hAnsi="Montserrat Medium" w:cs="Montserrat Medium"/>
          <w:b/>
          <w:color w:val="2B2A29"/>
          <w:sz w:val="20"/>
          <w:u w:val="single"/>
        </w:rPr>
        <w:t>:</w:t>
      </w:r>
    </w:p>
    <w:p w14:paraId="21C66B6F" w14:textId="77777777" w:rsidR="00773611" w:rsidRDefault="004B3CBF">
      <w:pPr>
        <w:tabs>
          <w:tab w:val="left" w:pos="300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0000C4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1. </w:t>
      </w:r>
      <w:hyperlink r:id="rId4">
        <w:r>
          <w:rPr>
            <w:rFonts w:ascii="Calibri" w:eastAsia="Calibri" w:hAnsi="Calibri" w:cs="Calibri"/>
            <w:color w:val="0000C4"/>
            <w:sz w:val="20"/>
            <w:u w:val="single"/>
          </w:rPr>
          <w:t>Альтернативная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ликвидация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"http://bizexpres.ru/directs/?uslug=yuridicheskie_adresa&amp;result"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компании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завершившие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свою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деятельность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получают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возможность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ее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без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расходов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для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Продавца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54143EFD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Оценка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30 000 </w:t>
      </w:r>
      <w:r>
        <w:rPr>
          <w:rFonts w:ascii="Calibri" w:eastAsia="Calibri" w:hAnsi="Calibri" w:cs="Calibri"/>
          <w:color w:val="2B2A29"/>
          <w:sz w:val="20"/>
        </w:rPr>
        <w:t>до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50 000 </w:t>
      </w:r>
      <w:r>
        <w:rPr>
          <w:rFonts w:ascii="Calibri" w:eastAsia="Calibri" w:hAnsi="Calibri" w:cs="Calibri"/>
          <w:color w:val="2B2A29"/>
          <w:sz w:val="20"/>
        </w:rPr>
        <w:t>рублей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Сроки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продажи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1-3 </w:t>
      </w:r>
      <w:r>
        <w:rPr>
          <w:rFonts w:ascii="Calibri" w:eastAsia="Calibri" w:hAnsi="Calibri" w:cs="Calibri"/>
          <w:color w:val="2B2A29"/>
          <w:sz w:val="20"/>
        </w:rPr>
        <w:t>месяцев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27C15C8F" w14:textId="77777777" w:rsidR="00773611" w:rsidRDefault="004B3CBF">
      <w:pPr>
        <w:tabs>
          <w:tab w:val="left" w:pos="342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0000C4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2. </w:t>
      </w:r>
      <w:hyperlink r:id="rId5">
        <w:r>
          <w:rPr>
            <w:rFonts w:ascii="Calibri" w:eastAsia="Calibri" w:hAnsi="Calibri" w:cs="Calibri"/>
            <w:color w:val="0000C4"/>
            <w:sz w:val="20"/>
            <w:u w:val="single"/>
          </w:rPr>
          <w:t>Готовые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компании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с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Историей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"http://bizexpres.ru/gotovye-firmy-s-direktorom/"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 xml:space="preserve"> HYPERLINK "http://bizexpres.ru/gotovye-firmy-s-direktorom/"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"http://bizexpres.ru/gotovye-firmy-s-direktorom/"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эти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вели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активную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деятельность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но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теперь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сдают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нулевую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отчетнос</w:t>
      </w:r>
      <w:r>
        <w:rPr>
          <w:rFonts w:ascii="Calibri" w:eastAsia="Calibri" w:hAnsi="Calibri" w:cs="Calibri"/>
          <w:color w:val="2B2A29"/>
          <w:sz w:val="20"/>
        </w:rPr>
        <w:t>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либо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выручка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превышает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2</w:t>
      </w:r>
      <w:r>
        <w:rPr>
          <w:rFonts w:ascii="Calibri" w:eastAsia="Calibri" w:hAnsi="Calibri" w:cs="Calibri"/>
          <w:color w:val="2B2A29"/>
          <w:sz w:val="20"/>
        </w:rPr>
        <w:t>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млн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рублей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год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40089BF6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Оценка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50 000 </w:t>
      </w:r>
      <w:r>
        <w:rPr>
          <w:rFonts w:ascii="Calibri" w:eastAsia="Calibri" w:hAnsi="Calibri" w:cs="Calibri"/>
          <w:color w:val="2B2A29"/>
          <w:sz w:val="20"/>
        </w:rPr>
        <w:t>до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150 000 </w:t>
      </w:r>
      <w:r>
        <w:rPr>
          <w:rFonts w:ascii="Calibri" w:eastAsia="Calibri" w:hAnsi="Calibri" w:cs="Calibri"/>
          <w:color w:val="2B2A29"/>
          <w:sz w:val="20"/>
        </w:rPr>
        <w:t>рублей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Сроки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продажи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1-6 </w:t>
      </w:r>
      <w:r>
        <w:rPr>
          <w:rFonts w:ascii="Calibri" w:eastAsia="Calibri" w:hAnsi="Calibri" w:cs="Calibri"/>
          <w:color w:val="2B2A29"/>
          <w:sz w:val="20"/>
        </w:rPr>
        <w:t>месяцев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2554072F" w14:textId="77777777" w:rsidR="00773611" w:rsidRDefault="004B3CBF">
      <w:pPr>
        <w:tabs>
          <w:tab w:val="left" w:pos="340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2B2A29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3. </w:t>
      </w:r>
      <w:hyperlink r:id="rId6">
        <w:r>
          <w:rPr>
            <w:rFonts w:ascii="Calibri" w:eastAsia="Calibri" w:hAnsi="Calibri" w:cs="Calibri"/>
            <w:color w:val="0000C4"/>
            <w:sz w:val="20"/>
            <w:u w:val="single"/>
          </w:rPr>
          <w:t>Организации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для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Аукционов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новые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организации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полученными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лицензиями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строительными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допусками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СРО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Организации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опытом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Госконтрактов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действующие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оборотные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Montserrat Medium" w:eastAsia="Montserrat Medium" w:hAnsi="Montserrat Medium" w:cs="Montserrat Medium"/>
          <w:color w:val="2B2A29"/>
          <w:sz w:val="20"/>
        </w:rPr>
        <w:br/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разных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отраслях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бизнеса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23A44F3F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Оценка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75 000 </w:t>
      </w:r>
      <w:r>
        <w:rPr>
          <w:rFonts w:ascii="Calibri" w:eastAsia="Calibri" w:hAnsi="Calibri" w:cs="Calibri"/>
          <w:color w:val="2B2A29"/>
          <w:sz w:val="20"/>
        </w:rPr>
        <w:t>до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500 000 </w:t>
      </w:r>
      <w:r>
        <w:rPr>
          <w:rFonts w:ascii="Calibri" w:eastAsia="Calibri" w:hAnsi="Calibri" w:cs="Calibri"/>
          <w:color w:val="2B2A29"/>
          <w:sz w:val="20"/>
        </w:rPr>
        <w:t>рублей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либо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индивидуальная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рекомендательная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оценка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  <w:r>
        <w:rPr>
          <w:rFonts w:ascii="Montserrat Medium" w:eastAsia="Montserrat Medium" w:hAnsi="Montserrat Medium" w:cs="Montserrat Medium"/>
          <w:color w:val="2B2A29"/>
          <w:sz w:val="20"/>
        </w:rPr>
        <w:br/>
      </w:r>
      <w:r>
        <w:rPr>
          <w:rFonts w:ascii="Calibri" w:eastAsia="Calibri" w:hAnsi="Calibri" w:cs="Calibri"/>
          <w:color w:val="2B2A29"/>
          <w:sz w:val="20"/>
        </w:rPr>
        <w:t>Сроки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продажи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2- 6 </w:t>
      </w:r>
      <w:r>
        <w:rPr>
          <w:rFonts w:ascii="Calibri" w:eastAsia="Calibri" w:hAnsi="Calibri" w:cs="Calibri"/>
          <w:color w:val="2B2A29"/>
          <w:sz w:val="20"/>
        </w:rPr>
        <w:t>месяцев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7180EE10" w14:textId="77777777" w:rsidR="00773611" w:rsidRDefault="004B3CBF">
      <w:pPr>
        <w:tabs>
          <w:tab w:val="left" w:pos="363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0000C4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4. </w:t>
      </w:r>
      <w:hyperlink r:id="rId7">
        <w:r>
          <w:rPr>
            <w:rFonts w:ascii="Calibri" w:eastAsia="Calibri" w:hAnsi="Calibri" w:cs="Calibri"/>
            <w:color w:val="0000C4"/>
            <w:sz w:val="20"/>
            <w:u w:val="single"/>
          </w:rPr>
          <w:t>Эксклюзивные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Предложени HYPERLINK "http://show-time.moscow/category/all/"я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 xml:space="preserve"> HYPERLINK "http://show-time.moscow/category/all/"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"http://show-time.moscow/category/all/"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Аукцион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персональное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сопровождение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индивидуальный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подход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Особо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Конфиденциальный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Каталог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предложений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7A39D545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Условия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размещения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? </w:t>
      </w:r>
      <w:r>
        <w:rPr>
          <w:rFonts w:ascii="Calibri" w:eastAsia="Calibri" w:hAnsi="Calibri" w:cs="Calibri"/>
          <w:color w:val="2B2A29"/>
          <w:sz w:val="20"/>
        </w:rPr>
        <w:t>Эксклюзивность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>!</w:t>
      </w:r>
    </w:p>
    <w:p w14:paraId="17B7A2D8" w14:textId="77777777" w:rsidR="00773611" w:rsidRDefault="004B3CBF">
      <w:pPr>
        <w:tabs>
          <w:tab w:val="left" w:pos="340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2B2A29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5. </w:t>
      </w:r>
      <w:r>
        <w:rPr>
          <w:rFonts w:ascii="Calibri" w:eastAsia="Calibri" w:hAnsi="Calibri" w:cs="Calibri"/>
          <w:color w:val="2B2A29"/>
          <w:sz w:val="20"/>
        </w:rPr>
        <w:t>Единый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раздел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каталога</w:t>
      </w:r>
      <w:r>
        <w:rPr>
          <w:rFonts w:ascii="Montserrat Medium" w:eastAsia="Montserrat Medium" w:hAnsi="Montserrat Medium" w:cs="Montserrat Medium"/>
          <w:color w:val="0000C4"/>
          <w:sz w:val="20"/>
        </w:rPr>
        <w:t xml:space="preserve"> </w:t>
      </w:r>
      <w:hyperlink r:id="rId8">
        <w:r>
          <w:rPr>
            <w:rFonts w:ascii="Calibri" w:eastAsia="Calibri" w:hAnsi="Calibri" w:cs="Calibri"/>
            <w:color w:val="0000C4"/>
            <w:sz w:val="20"/>
            <w:u w:val="single"/>
          </w:rPr>
          <w:t>Бизнес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Эксперт</w:t>
        </w:r>
      </w:hyperlink>
      <w:r>
        <w:rPr>
          <w:rFonts w:ascii="Montserrat Medium" w:eastAsia="Montserrat Medium" w:hAnsi="Montserrat Medium" w:cs="Montserrat Medium"/>
          <w:color w:val="0000C4"/>
          <w:sz w:val="20"/>
        </w:rPr>
        <w:t>.</w:t>
      </w:r>
    </w:p>
    <w:p w14:paraId="7AEEE5CC" w14:textId="77777777" w:rsidR="00773611" w:rsidRDefault="004B3CBF">
      <w:pPr>
        <w:tabs>
          <w:tab w:val="left" w:pos="340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2B2A29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6. </w:t>
      </w:r>
      <w:hyperlink r:id="rId9">
        <w:r>
          <w:rPr>
            <w:rFonts w:ascii="Calibri" w:eastAsia="Calibri" w:hAnsi="Calibri" w:cs="Calibri"/>
            <w:color w:val="0000C4"/>
            <w:sz w:val="20"/>
            <w:u w:val="single"/>
          </w:rPr>
          <w:t>Партнёрский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Раздел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"http://urist.moscow/katalog-firm/"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регистраторов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ООО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39F2BF31" w14:textId="77777777" w:rsidR="00773611" w:rsidRDefault="004B3CBF">
      <w:pPr>
        <w:tabs>
          <w:tab w:val="left" w:pos="340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color w:val="2B2A29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Нулёвки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</w:t>
      </w:r>
      <w:r>
        <w:rPr>
          <w:rFonts w:ascii="Montserrat Medium" w:eastAsia="Montserrat Medium" w:hAnsi="Montserrat Medium" w:cs="Montserrat Medium"/>
          <w:color w:val="2B2A29"/>
          <w:sz w:val="20"/>
        </w:rPr>
        <w:t>/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2021-22</w:t>
      </w:r>
      <w:r>
        <w:rPr>
          <w:rFonts w:ascii="Calibri" w:eastAsia="Calibri" w:hAnsi="Calibri" w:cs="Calibri"/>
          <w:color w:val="2B2A29"/>
          <w:sz w:val="20"/>
        </w:rPr>
        <w:t>г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309D8CD9" w14:textId="77777777" w:rsidR="00773611" w:rsidRDefault="004B3CBF">
      <w:pPr>
        <w:tabs>
          <w:tab w:val="left" w:pos="335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7. </w:t>
      </w:r>
      <w:r>
        <w:rPr>
          <w:rFonts w:ascii="Calibri" w:eastAsia="Calibri" w:hAnsi="Calibri" w:cs="Calibri"/>
          <w:color w:val="2B2A29"/>
          <w:sz w:val="20"/>
        </w:rPr>
        <w:t>Раздел</w:t>
      </w:r>
      <w:r>
        <w:rPr>
          <w:rFonts w:ascii="Montserrat Medium" w:eastAsia="Montserrat Medium" w:hAnsi="Montserrat Medium" w:cs="Montserrat Medium"/>
          <w:color w:val="0000C4"/>
          <w:sz w:val="20"/>
        </w:rPr>
        <w:t xml:space="preserve"> </w:t>
      </w:r>
      <w:hyperlink r:id="rId10">
        <w:r>
          <w:rPr>
            <w:rFonts w:ascii="Calibri" w:eastAsia="Calibri" w:hAnsi="Calibri" w:cs="Calibri"/>
            <w:color w:val="0000C4"/>
            <w:sz w:val="20"/>
            <w:u w:val="single"/>
          </w:rPr>
          <w:t>готовые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АО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"http://jurist-info.ru/"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>.</w:t>
        </w:r>
      </w:hyperlink>
    </w:p>
    <w:p w14:paraId="273136B4" w14:textId="77777777" w:rsidR="00773611" w:rsidRDefault="004B3CBF">
      <w:pPr>
        <w:tabs>
          <w:tab w:val="left" w:pos="356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8. </w:t>
      </w:r>
      <w:r>
        <w:rPr>
          <w:rFonts w:ascii="Calibri" w:eastAsia="Calibri" w:hAnsi="Calibri" w:cs="Calibri"/>
          <w:color w:val="2B2A29"/>
          <w:sz w:val="20"/>
        </w:rPr>
        <w:t>Раздел</w:t>
      </w:r>
      <w:r>
        <w:rPr>
          <w:rFonts w:ascii="Montserrat Medium" w:eastAsia="Montserrat Medium" w:hAnsi="Montserrat Medium" w:cs="Montserrat Medium"/>
          <w:color w:val="0000C4"/>
          <w:sz w:val="20"/>
        </w:rPr>
        <w:t xml:space="preserve"> </w:t>
      </w:r>
      <w:hyperlink r:id="rId11">
        <w:r>
          <w:rPr>
            <w:rFonts w:ascii="Calibri" w:eastAsia="Calibri" w:hAnsi="Calibri" w:cs="Calibri"/>
            <w:color w:val="0000C4"/>
            <w:sz w:val="20"/>
            <w:u w:val="single"/>
          </w:rPr>
          <w:t>готовый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Бизнес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и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Франшизы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>.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"http://bizexpres.ru/gotovyy-biznes-s-aktivami/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>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Крупные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Сделки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Агентский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договор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2% </w:t>
      </w:r>
      <w:r>
        <w:rPr>
          <w:rFonts w:ascii="Calibri" w:eastAsia="Calibri" w:hAnsi="Calibri" w:cs="Calibri"/>
          <w:color w:val="2B2A29"/>
          <w:sz w:val="20"/>
        </w:rPr>
        <w:t>до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10%</w:t>
      </w:r>
    </w:p>
    <w:p w14:paraId="260C5103" w14:textId="77777777" w:rsidR="00773611" w:rsidRDefault="004B3CBF">
      <w:pPr>
        <w:tabs>
          <w:tab w:val="left" w:pos="347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9. </w:t>
      </w:r>
      <w:r>
        <w:rPr>
          <w:rFonts w:ascii="Calibri" w:eastAsia="Calibri" w:hAnsi="Calibri" w:cs="Calibri"/>
          <w:color w:val="2B2A29"/>
          <w:sz w:val="20"/>
        </w:rPr>
        <w:t>Раздел</w:t>
      </w:r>
      <w:r>
        <w:rPr>
          <w:rFonts w:ascii="Montserrat Medium" w:eastAsia="Montserrat Medium" w:hAnsi="Montserrat Medium" w:cs="Montserrat Medium"/>
          <w:color w:val="0000C4"/>
          <w:sz w:val="20"/>
        </w:rPr>
        <w:t xml:space="preserve"> </w:t>
      </w:r>
      <w:hyperlink r:id="rId12">
        <w:r>
          <w:rPr>
            <w:rFonts w:ascii="Calibri" w:eastAsia="Calibri" w:hAnsi="Calibri" w:cs="Calibri"/>
            <w:color w:val="0000C4"/>
            <w:sz w:val="20"/>
            <w:u w:val="single"/>
          </w:rPr>
          <w:t>Покупателей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"http://bizexpres.ru/ads/1773/"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найти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Покупателя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самостоятельно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легко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! </w:t>
      </w:r>
      <w:r>
        <w:rPr>
          <w:rFonts w:ascii="Calibri" w:eastAsia="Calibri" w:hAnsi="Calibri" w:cs="Calibri"/>
          <w:color w:val="2B2A29"/>
          <w:sz w:val="20"/>
        </w:rPr>
        <w:t>Сделай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свое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предложение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Покупателю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418CADB7" w14:textId="77777777" w:rsidR="00773611" w:rsidRDefault="004B3CBF">
      <w:pPr>
        <w:tabs>
          <w:tab w:val="left" w:pos="431"/>
        </w:tabs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10. </w:t>
      </w:r>
      <w:r>
        <w:rPr>
          <w:rFonts w:ascii="Calibri" w:eastAsia="Calibri" w:hAnsi="Calibri" w:cs="Calibri"/>
          <w:color w:val="2B2A29"/>
          <w:sz w:val="20"/>
        </w:rPr>
        <w:t>Раздел</w:t>
      </w:r>
      <w:r>
        <w:rPr>
          <w:rFonts w:ascii="Montserrat Medium" w:eastAsia="Montserrat Medium" w:hAnsi="Montserrat Medium" w:cs="Montserrat Medium"/>
          <w:color w:val="0000C4"/>
          <w:sz w:val="20"/>
        </w:rPr>
        <w:t xml:space="preserve"> </w:t>
      </w:r>
      <w:hyperlink r:id="rId13">
        <w:r>
          <w:rPr>
            <w:rFonts w:ascii="Calibri" w:eastAsia="Calibri" w:hAnsi="Calibri" w:cs="Calibri"/>
            <w:color w:val="0000C4"/>
            <w:sz w:val="20"/>
            <w:u w:val="single"/>
          </w:rPr>
          <w:t>Сопровождения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color w:val="0000C4"/>
            <w:sz w:val="20"/>
            <w:u w:val="single"/>
          </w:rPr>
          <w:t>Сделок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  <w:r>
          <w:rPr>
            <w:rFonts w:ascii="Arial" w:eastAsia="Arial" w:hAnsi="Arial" w:cs="Arial"/>
            <w:color w:val="0000C4"/>
            <w:sz w:val="20"/>
            <w:u w:val="single"/>
          </w:rPr>
          <w:t>–</w:t>
        </w:r>
        <w:r>
          <w:rPr>
            <w:rFonts w:ascii="Montserrat Medium" w:eastAsia="Montserrat Medium" w:hAnsi="Montserrat Medium" w:cs="Montserrat Medium"/>
            <w:color w:val="0000C4"/>
            <w:sz w:val="20"/>
          </w:rPr>
          <w:t xml:space="preserve"> HYPERLINK "http://show-time.moscow/"</w:t>
        </w:r>
        <w:r>
          <w:rPr>
            <w:rFonts w:ascii="Montserrat Medium" w:eastAsia="Montserrat Medium" w:hAnsi="Montserrat Medium" w:cs="Montserrat Medium"/>
            <w:color w:val="0000C4"/>
            <w:sz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2B2A29"/>
          <w:sz w:val="20"/>
        </w:rPr>
        <w:t>визитки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контактами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Вашего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персонального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менеджера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Montserrat Medium" w:eastAsia="Montserrat Medium" w:hAnsi="Montserrat Medium" w:cs="Montserrat Medium"/>
          <w:color w:val="2B2A29"/>
          <w:sz w:val="20"/>
        </w:rPr>
        <w:br/>
      </w:r>
      <w:r>
        <w:rPr>
          <w:rFonts w:ascii="Calibri" w:eastAsia="Calibri" w:hAnsi="Calibri" w:cs="Calibri"/>
          <w:color w:val="2B2A29"/>
          <w:sz w:val="20"/>
        </w:rPr>
        <w:t>по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Сопровождению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4CF12636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“Поиск”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введите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имя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Вашего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персонального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менеджера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Найди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визитку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контактами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5A53D290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Для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предварительной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оценки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Вашей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пришлите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её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ИНН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Вы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получите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бесплатную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консультацию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нашего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Эксперта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рекомендательную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оценку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5CC1BC32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rPr>
          <w:rFonts w:ascii="Calibri" w:eastAsia="Calibri" w:hAnsi="Calibri" w:cs="Calibri"/>
          <w:color w:val="2B2A29"/>
          <w:sz w:val="20"/>
        </w:rPr>
        <w:t>Вы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сможете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разместить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свою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компанию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самостоятельно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отвечать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Заявки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покупателей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подгружать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Отчёты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либо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под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сопровождением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Вашего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персонального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менеджера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. </w:t>
      </w:r>
      <w:r>
        <w:rPr>
          <w:rFonts w:ascii="Calibri" w:eastAsia="Calibri" w:hAnsi="Calibri" w:cs="Calibri"/>
          <w:color w:val="2B2A29"/>
          <w:sz w:val="20"/>
        </w:rPr>
        <w:t>Все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расходы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Montserrat Medium" w:eastAsia="Montserrat Medium" w:hAnsi="Montserrat Medium" w:cs="Montserrat Medium"/>
          <w:color w:val="2B2A29"/>
          <w:sz w:val="20"/>
        </w:rPr>
        <w:br/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том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числе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нотариальные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, </w:t>
      </w:r>
      <w:r>
        <w:rPr>
          <w:rFonts w:ascii="Calibri" w:eastAsia="Calibri" w:hAnsi="Calibri" w:cs="Calibri"/>
          <w:color w:val="2B2A29"/>
          <w:sz w:val="20"/>
        </w:rPr>
        <w:t>берёт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себя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Покупатель</w:t>
      </w:r>
      <w:r>
        <w:rPr>
          <w:rFonts w:ascii="Montserrat Medium" w:eastAsia="Montserrat Medium" w:hAnsi="Montserrat Medium" w:cs="Montserrat Medium"/>
          <w:color w:val="2B2A29"/>
          <w:sz w:val="20"/>
        </w:rPr>
        <w:t>!</w:t>
      </w:r>
    </w:p>
    <w:p w14:paraId="0F5DBADC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object w:dxaOrig="3020" w:dyaOrig="925" w14:anchorId="71E0C576">
          <v:rect id="rectole0000000000" o:spid="_x0000_i1025" style="width:150.75pt;height:46.5pt" o:ole="" o:preferrelative="t" stroked="f">
            <v:imagedata r:id="rId14" o:title=""/>
          </v:rect>
          <o:OLEObject Type="Embed" ProgID="StaticMetafile" ShapeID="rectole0000000000" DrawAspect="Content" ObjectID="_1775470645" r:id="rId15"/>
        </w:object>
      </w:r>
      <w:r>
        <w:rPr>
          <w:rFonts w:ascii="Calibri" w:eastAsia="Calibri" w:hAnsi="Calibri" w:cs="Calibri"/>
          <w:color w:val="2B2A29"/>
          <w:sz w:val="20"/>
        </w:rPr>
        <w:t>Внимание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! </w:t>
      </w:r>
      <w:r>
        <w:rPr>
          <w:rFonts w:ascii="Calibri" w:eastAsia="Calibri" w:hAnsi="Calibri" w:cs="Calibri"/>
          <w:color w:val="2B2A29"/>
          <w:sz w:val="20"/>
        </w:rPr>
        <w:t>Все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компании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каталогах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продаются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через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Нотариуса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Вашего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региона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регистрации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Montserrat Medium" w:eastAsia="Montserrat Medium" w:hAnsi="Montserrat Medium" w:cs="Montserrat Medium"/>
          <w:color w:val="2B2A29"/>
          <w:sz w:val="20"/>
        </w:rPr>
        <w:br/>
      </w:r>
      <w:r>
        <w:rPr>
          <w:rFonts w:ascii="Calibri" w:eastAsia="Calibri" w:hAnsi="Calibri" w:cs="Calibri"/>
          <w:color w:val="2B2A29"/>
          <w:sz w:val="20"/>
        </w:rPr>
        <w:t>по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</w:t>
      </w:r>
      <w:r>
        <w:rPr>
          <w:rFonts w:ascii="Calibri" w:eastAsia="Calibri" w:hAnsi="Calibri" w:cs="Calibri"/>
          <w:color w:val="2B2A29"/>
          <w:sz w:val="20"/>
        </w:rPr>
        <w:t>ДКП</w:t>
      </w:r>
      <w:r>
        <w:rPr>
          <w:rFonts w:ascii="Montserrat Medium" w:eastAsia="Montserrat Medium" w:hAnsi="Montserrat Medium" w:cs="Montserrat Medium"/>
          <w:color w:val="2B2A29"/>
          <w:sz w:val="20"/>
        </w:rPr>
        <w:t xml:space="preserve"> 100% </w:t>
      </w:r>
      <w:r>
        <w:rPr>
          <w:rFonts w:ascii="Calibri" w:eastAsia="Calibri" w:hAnsi="Calibri" w:cs="Calibri"/>
          <w:color w:val="2B2A29"/>
          <w:sz w:val="20"/>
        </w:rPr>
        <w:t>доли</w:t>
      </w:r>
      <w:r>
        <w:rPr>
          <w:rFonts w:ascii="Montserrat Medium" w:eastAsia="Montserrat Medium" w:hAnsi="Montserrat Medium" w:cs="Montserrat Medium"/>
          <w:color w:val="2B2A29"/>
          <w:sz w:val="20"/>
        </w:rPr>
        <w:t>.</w:t>
      </w:r>
    </w:p>
    <w:p w14:paraId="19D64498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sz w:val="20"/>
        </w:rPr>
      </w:pPr>
      <w:r>
        <w:object w:dxaOrig="3199" w:dyaOrig="971" w14:anchorId="5704320F">
          <v:rect id="rectole0000000001" o:spid="_x0000_i1026" style="width:159.75pt;height:48.75pt" o:ole="" o:preferrelative="t" stroked="f">
            <v:imagedata r:id="rId16" o:title=""/>
          </v:rect>
          <o:OLEObject Type="Embed" ProgID="StaticMetafile" ShapeID="rectole0000000001" DrawAspect="Content" ObjectID="_1775470646" r:id="rId17"/>
        </w:object>
      </w:r>
      <w:r>
        <w:object w:dxaOrig="3020" w:dyaOrig="925" w14:anchorId="57013C65">
          <v:rect id="rectole0000000002" o:spid="_x0000_i1027" style="width:150.75pt;height:46.5pt" o:ole="" o:preferrelative="t" stroked="f">
            <v:imagedata r:id="rId14" o:title=""/>
          </v:rect>
          <o:OLEObject Type="Embed" ProgID="StaticMetafile" ShapeID="rectole0000000002" DrawAspect="Content" ObjectID="_1775470647" r:id="rId18"/>
        </w:object>
      </w:r>
      <w:r>
        <w:object w:dxaOrig="3020" w:dyaOrig="925" w14:anchorId="6576CB73">
          <v:rect id="rectole0000000003" o:spid="_x0000_i1028" style="width:150.75pt;height:46.5pt" o:ole="" o:preferrelative="t" stroked="f">
            <v:imagedata r:id="rId14" o:title=""/>
          </v:rect>
          <o:OLEObject Type="Embed" ProgID="StaticMetafile" ShapeID="rectole0000000003" DrawAspect="Content" ObjectID="_1775470648" r:id="rId19"/>
        </w:object>
      </w:r>
    </w:p>
    <w:p w14:paraId="4C123750" w14:textId="77777777" w:rsidR="00773611" w:rsidRDefault="004B3CBF">
      <w:pPr>
        <w:spacing w:before="120" w:after="0" w:line="240" w:lineRule="auto"/>
        <w:ind w:right="3"/>
        <w:rPr>
          <w:rFonts w:ascii="Montserrat Medium" w:eastAsia="Montserrat Medium" w:hAnsi="Montserrat Medium" w:cs="Montserrat Medium"/>
          <w:b/>
          <w:sz w:val="20"/>
          <w:u w:val="single"/>
        </w:rPr>
      </w:pPr>
      <w:r>
        <w:object w:dxaOrig="3020" w:dyaOrig="925" w14:anchorId="1967F609">
          <v:rect id="rectole0000000004" o:spid="_x0000_i1029" style="width:150.75pt;height:46.5pt" o:ole="" o:preferrelative="t" stroked="f">
            <v:imagedata r:id="rId14" o:title=""/>
          </v:rect>
          <o:OLEObject Type="Embed" ProgID="StaticMetafile" ShapeID="rectole0000000004" DrawAspect="Content" ObjectID="_1775470649" r:id="rId20"/>
        </w:object>
      </w:r>
      <w:hyperlink r:id="rId21">
        <w:r>
          <w:rPr>
            <w:rFonts w:ascii="Calibri" w:eastAsia="Calibri" w:hAnsi="Calibri" w:cs="Calibri"/>
            <w:b/>
            <w:color w:val="0000C4"/>
            <w:sz w:val="20"/>
            <w:u w:val="single"/>
          </w:rPr>
          <w:t>ОСТАВИТЬ</w:t>
        </w:r>
        <w:r>
          <w:rPr>
            <w:rFonts w:ascii="Montserrat Medium" w:eastAsia="Montserrat Medium" w:hAnsi="Montserrat Medium" w:cs="Montserrat Medium"/>
            <w:b/>
            <w:color w:val="0000C4"/>
            <w:sz w:val="20"/>
            <w:u w:val="single"/>
          </w:rPr>
          <w:t xml:space="preserve"> </w:t>
        </w:r>
        <w:r>
          <w:rPr>
            <w:rFonts w:ascii="Calibri" w:eastAsia="Calibri" w:hAnsi="Calibri" w:cs="Calibri"/>
            <w:b/>
            <w:color w:val="0000C4"/>
            <w:sz w:val="20"/>
            <w:u w:val="single"/>
          </w:rPr>
          <w:t>ЗАЯВКУ</w:t>
        </w:r>
      </w:hyperlink>
    </w:p>
    <w:sectPr w:rsidR="00773611" w:rsidSect="004B3C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11"/>
    <w:rsid w:val="003B39AA"/>
    <w:rsid w:val="004B3CBF"/>
    <w:rsid w:val="007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9E2A"/>
  <w15:docId w15:val="{8E68DFB3-7556-484C-B666-AEDD78E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expert.pro/katalog-gotovykh-kompaniy/" TargetMode="External"/><Relationship Id="rId13" Type="http://schemas.openxmlformats.org/officeDocument/2006/relationships/hyperlink" Target="http://show-time.moscow/" TargetMode="External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hyperlink" Target="http://mrqz.me/5d4bedd6816c7200446733df" TargetMode="External"/><Relationship Id="rId7" Type="http://schemas.openxmlformats.org/officeDocument/2006/relationships/hyperlink" Target="http://show-time.moscow/category/all/" TargetMode="External"/><Relationship Id="rId12" Type="http://schemas.openxmlformats.org/officeDocument/2006/relationships/hyperlink" Target="http://bizexpres.ru/ads/1773/" TargetMode="External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yperlink" Target="http://bizexpres.ru/" TargetMode="External"/><Relationship Id="rId11" Type="http://schemas.openxmlformats.org/officeDocument/2006/relationships/hyperlink" Target="http://bizexpres.ru/gotovyy-biznes-s-aktivami/" TargetMode="External"/><Relationship Id="rId5" Type="http://schemas.openxmlformats.org/officeDocument/2006/relationships/hyperlink" Target="http://bizexpres.ru/gotovye-firmy-s-direktorom/" TargetMode="Externa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jurist-info.ru/" TargetMode="External"/><Relationship Id="rId19" Type="http://schemas.openxmlformats.org/officeDocument/2006/relationships/oleObject" Target="embeddings/oleObject4.bin"/><Relationship Id="rId4" Type="http://schemas.openxmlformats.org/officeDocument/2006/relationships/hyperlink" Target="http://bizexpres.ru/directs/?uslug=yuridicheskie_adresa&amp;result" TargetMode="External"/><Relationship Id="rId9" Type="http://schemas.openxmlformats.org/officeDocument/2006/relationships/hyperlink" Target="http://urist.moscow/katalog-firm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2024-04-24T10:30:00Z</dcterms:created>
  <dcterms:modified xsi:type="dcterms:W3CDTF">2024-04-24T10:31:00Z</dcterms:modified>
</cp:coreProperties>
</file>